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乌中市监检字〔2022〕37号</w:t>
      </w: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8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8"/>
        </w:rPr>
      </w:pPr>
      <w:r>
        <w:rPr>
          <w:rFonts w:hint="eastAsia" w:ascii="宋体" w:hAnsi="宋体" w:eastAsia="宋体" w:cs="宋体"/>
          <w:b/>
          <w:bCs/>
          <w:sz w:val="40"/>
          <w:szCs w:val="48"/>
          <w:lang w:val="en-US" w:eastAsia="zh-CN"/>
        </w:rPr>
        <w:t>20</w:t>
      </w:r>
      <w:r>
        <w:rPr>
          <w:rFonts w:hint="eastAsia" w:ascii="宋体" w:hAnsi="宋体" w:cs="宋体"/>
          <w:b/>
          <w:bCs/>
          <w:sz w:val="40"/>
          <w:szCs w:val="48"/>
          <w:lang w:val="en-US" w:eastAsia="zh-CN"/>
        </w:rPr>
        <w:t>22</w:t>
      </w:r>
      <w:r>
        <w:rPr>
          <w:rFonts w:hint="eastAsia" w:ascii="宋体" w:hAnsi="宋体" w:eastAsia="宋体" w:cs="宋体"/>
          <w:b/>
          <w:bCs/>
          <w:sz w:val="40"/>
          <w:szCs w:val="48"/>
        </w:rPr>
        <w:t>年乌拉特中旗监督抽检数据情况公示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旗人民政府：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根据《中华人民共和国食品安全法》等法律法规的要求，现将20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40"/>
        </w:rPr>
        <w:t>年乌拉特中旗食品安全监督抽检信息予以公示。本次公布的监督抽检信息中的食品类别涉及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粗食加工品、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调味品、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糕点、坚果及炒货制品、蔬菜制品、食用农产品</w:t>
      </w:r>
      <w:r>
        <w:rPr>
          <w:rFonts w:hint="eastAsia" w:ascii="仿宋_GB2312" w:hAnsi="仿宋_GB2312" w:eastAsia="仿宋_GB2312" w:cs="仿宋_GB2312"/>
          <w:sz w:val="32"/>
          <w:szCs w:val="40"/>
        </w:rPr>
        <w:t>等共计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17大类82</w:t>
      </w:r>
      <w:r>
        <w:rPr>
          <w:rFonts w:hint="eastAsia" w:ascii="仿宋_GB2312" w:hAnsi="仿宋_GB2312" w:eastAsia="仿宋_GB2312" w:cs="仿宋_GB2312"/>
          <w:sz w:val="32"/>
          <w:szCs w:val="40"/>
        </w:rPr>
        <w:t>批次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，其中合格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81批次，不合格1批次。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特别提示消费者，在购买到或在市场上发现公示所涉批次不合格产品时，可拨打12315热线电话进行投诉或举报。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食品监督抽检产品公示表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乌拉特中旗市场监督管理局</w:t>
      </w:r>
    </w:p>
    <w:p>
      <w:pPr>
        <w:ind w:firstLine="4800" w:firstLineChars="1500"/>
        <w:rPr>
          <w:rFonts w:hint="eastAsia" w:eastAsiaTheme="minor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2022年3月 29 日</w:t>
      </w: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005181"/>
    <w:rsid w:val="016A4B93"/>
    <w:rsid w:val="068B2026"/>
    <w:rsid w:val="07B830E0"/>
    <w:rsid w:val="0A251333"/>
    <w:rsid w:val="0D3227E5"/>
    <w:rsid w:val="181972DA"/>
    <w:rsid w:val="1D9D6274"/>
    <w:rsid w:val="1F32176F"/>
    <w:rsid w:val="1FA40671"/>
    <w:rsid w:val="252A5297"/>
    <w:rsid w:val="26C76BA3"/>
    <w:rsid w:val="2F1927CC"/>
    <w:rsid w:val="335E76C9"/>
    <w:rsid w:val="482157E8"/>
    <w:rsid w:val="551E3A73"/>
    <w:rsid w:val="5C862B51"/>
    <w:rsid w:val="62946906"/>
    <w:rsid w:val="62ED3A52"/>
    <w:rsid w:val="6F696168"/>
    <w:rsid w:val="72005181"/>
    <w:rsid w:val="79C733B8"/>
    <w:rsid w:val="7A6C22F6"/>
    <w:rsid w:val="7F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159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2021-02-03T02:52:00Z</dcterms:created>
  <dc:creator>Administrator</dc:creator>
  <cp:lastModifiedBy>lenovo</cp:lastModifiedBy>
  <cp:lastPrinted>2022-03-29T02:07:00Z</cp:lastPrinted>
  <dcterms:modified xsi:type="dcterms:W3CDTF">2022-03-31T01:36:43Z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710EAF984DF24CEA922B16F87A927697</vt:lpwstr>
  </property>
</Properties>
</file>