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方正小标宋简体" w:hAnsi="方正小标宋简体" w:eastAsia="方正小标宋简体" w:cs="方正小标宋简体"/>
          <w:i w:val="0"/>
          <w:caps w:val="0"/>
          <w:color w:val="2C66A5"/>
          <w:spacing w:val="0"/>
          <w:sz w:val="44"/>
          <w:szCs w:val="44"/>
        </w:rPr>
      </w:pPr>
      <w:r>
        <w:rPr>
          <w:rFonts w:hint="eastAsia" w:ascii="方正小标宋简体" w:hAnsi="方正小标宋简体" w:eastAsia="方正小标宋简体" w:cs="方正小标宋简体"/>
          <w:i w:val="0"/>
          <w:caps w:val="0"/>
          <w:color w:val="000000" w:themeColor="text1"/>
          <w:spacing w:val="0"/>
          <w:sz w:val="44"/>
          <w:szCs w:val="44"/>
          <w:lang w:val="en-US" w:eastAsia="zh-CN"/>
          <w14:textFill>
            <w14:solidFill>
              <w14:schemeClr w14:val="tx1"/>
            </w14:solidFill>
          </w14:textFill>
        </w:rPr>
        <w:t>磴口县沙金套海苏木</w:t>
      </w:r>
      <w:r>
        <w:rPr>
          <w:rFonts w:hint="eastAsia" w:ascii="方正小标宋简体" w:hAnsi="方正小标宋简体" w:eastAsia="方正小标宋简体" w:cs="方正小标宋简体"/>
          <w:i w:val="0"/>
          <w:caps w:val="0"/>
          <w:color w:val="000000" w:themeColor="text1"/>
          <w:spacing w:val="0"/>
          <w:sz w:val="44"/>
          <w:szCs w:val="44"/>
          <w14:textFill>
            <w14:solidFill>
              <w14:schemeClr w14:val="tx1"/>
            </w14:solidFill>
          </w14:textFill>
        </w:rPr>
        <w:t>政府信息公开指南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为更好地提供政府信息公开服务，为便于公民、法人和其他组织依法及时、准确获取</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磴口县沙金套海苏木</w:t>
      </w:r>
      <w:r>
        <w:rPr>
          <w:rFonts w:hint="eastAsia" w:ascii="宋体" w:hAnsi="宋体" w:eastAsia="宋体" w:cs="宋体"/>
          <w:i w:val="0"/>
          <w:caps w:val="0"/>
          <w:color w:val="000000"/>
          <w:spacing w:val="0"/>
          <w:sz w:val="28"/>
          <w:szCs w:val="28"/>
          <w:lang w:val="en-US" w:eastAsia="zh-CN"/>
        </w:rPr>
        <w:t>人民</w:t>
      </w:r>
      <w:r>
        <w:rPr>
          <w:rFonts w:hint="eastAsia" w:ascii="宋体" w:hAnsi="宋体" w:eastAsia="宋体" w:cs="宋体"/>
          <w:i w:val="0"/>
          <w:caps w:val="0"/>
          <w:color w:val="000000"/>
          <w:spacing w:val="0"/>
          <w:sz w:val="28"/>
          <w:szCs w:val="28"/>
        </w:rPr>
        <w:t>政府的政府信息，提高政府工作的透明度，建设法治政府，充分发挥政府信息对人民群众生产、生活和经济社会活动的服务作用，根据《中华人民共和国政府信息公开条例》（以下简称《条例》）和《巴彦淖尔市信息公开暂行办法》（以下简称《办法》），编制本指南并实时更新。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黑体" w:hAnsi="黑体" w:eastAsia="黑体" w:cs="黑体"/>
          <w:i w:val="0"/>
          <w:caps w:val="0"/>
          <w:color w:val="000000"/>
          <w:spacing w:val="0"/>
          <w:sz w:val="32"/>
          <w:szCs w:val="32"/>
        </w:rPr>
        <w:t>　</w:t>
      </w:r>
      <w:r>
        <w:rPr>
          <w:rFonts w:hint="eastAsia" w:ascii="黑体" w:hAnsi="黑体" w:eastAsia="黑体" w:cs="黑体"/>
          <w:kern w:val="2"/>
          <w:sz w:val="32"/>
          <w:szCs w:val="32"/>
          <w:lang w:val="en-US" w:eastAsia="zh-CN" w:bidi="ar-SA"/>
        </w:rPr>
        <w:t>一、主动公开政府信息</w:t>
      </w:r>
      <w:r>
        <w:rPr>
          <w:rFonts w:hint="eastAsia" w:ascii="黑体" w:hAnsi="黑体" w:eastAsia="黑体" w:cs="黑体"/>
          <w:i w:val="0"/>
          <w:caps w:val="0"/>
          <w:color w:val="000000"/>
          <w:spacing w:val="0"/>
          <w:sz w:val="32"/>
          <w:szCs w:val="32"/>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eastAsia" w:ascii="宋体" w:hAnsi="宋体" w:eastAsia="宋体" w:cs="宋体"/>
          <w:b w:val="0"/>
          <w:bCs/>
          <w:sz w:val="28"/>
          <w:szCs w:val="28"/>
        </w:rPr>
      </w:pPr>
      <w:r>
        <w:rPr>
          <w:rFonts w:hint="eastAsia" w:ascii="宋体" w:hAnsi="宋体" w:eastAsia="宋体" w:cs="宋体"/>
          <w:b w:val="0"/>
          <w:bCs/>
          <w:i w:val="0"/>
          <w:caps w:val="0"/>
          <w:color w:val="000000"/>
          <w:spacing w:val="0"/>
          <w:sz w:val="28"/>
          <w:szCs w:val="28"/>
          <w:lang w:eastAsia="zh-CN"/>
        </w:rPr>
        <w:t>（</w:t>
      </w:r>
      <w:r>
        <w:rPr>
          <w:rFonts w:hint="eastAsia" w:ascii="宋体" w:hAnsi="宋体" w:eastAsia="宋体" w:cs="宋体"/>
          <w:b w:val="0"/>
          <w:bCs/>
          <w:i w:val="0"/>
          <w:caps w:val="0"/>
          <w:color w:val="000000"/>
          <w:spacing w:val="0"/>
          <w:sz w:val="28"/>
          <w:szCs w:val="28"/>
          <w:lang w:val="en-US" w:eastAsia="zh-CN"/>
        </w:rPr>
        <w:t>一</w:t>
      </w:r>
      <w:r>
        <w:rPr>
          <w:rFonts w:hint="eastAsia" w:ascii="宋体" w:hAnsi="宋体" w:eastAsia="宋体" w:cs="宋体"/>
          <w:b w:val="0"/>
          <w:bCs/>
          <w:i w:val="0"/>
          <w:caps w:val="0"/>
          <w:color w:val="000000"/>
          <w:spacing w:val="0"/>
          <w:sz w:val="28"/>
          <w:szCs w:val="28"/>
          <w:lang w:eastAsia="zh-CN"/>
        </w:rPr>
        <w:t>）</w:t>
      </w:r>
      <w:r>
        <w:rPr>
          <w:rFonts w:hint="eastAsia" w:ascii="宋体" w:hAnsi="宋体" w:eastAsia="宋体" w:cs="宋体"/>
          <w:b w:val="0"/>
          <w:bCs/>
          <w:i w:val="0"/>
          <w:caps w:val="0"/>
          <w:color w:val="000000"/>
          <w:spacing w:val="0"/>
          <w:sz w:val="28"/>
          <w:szCs w:val="28"/>
        </w:rPr>
        <w:t>公开范围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《条例》第三章以及国家有关规定，应当主动公开的政府信息。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val="0"/>
          <w:bCs/>
          <w:i w:val="0"/>
          <w:caps w:val="0"/>
          <w:color w:val="000000"/>
          <w:spacing w:val="0"/>
          <w:sz w:val="28"/>
          <w:szCs w:val="28"/>
        </w:rPr>
        <w:t>（二）公开渠道</w:t>
      </w: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right="0" w:firstLine="560" w:firstLineChars="200"/>
        <w:jc w:val="both"/>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spacing w:val="0"/>
          <w:sz w:val="28"/>
          <w:szCs w:val="28"/>
          <w:lang w:val="en-US" w:eastAsia="zh-CN"/>
        </w:rPr>
        <w:t>1</w:t>
      </w:r>
      <w:r>
        <w:rPr>
          <w:rFonts w:hint="eastAsia" w:ascii="宋体" w:hAnsi="宋体" w:eastAsia="宋体" w:cs="宋体"/>
          <w:i w:val="0"/>
          <w:caps w:val="0"/>
          <w:color w:val="000000"/>
          <w:spacing w:val="0"/>
          <w:sz w:val="28"/>
          <w:szCs w:val="28"/>
        </w:rPr>
        <w:t>、</w:t>
      </w:r>
      <w:r>
        <w:rPr>
          <w:rFonts w:hint="eastAsia" w:ascii="宋体" w:hAnsi="宋体" w:eastAsia="宋体" w:cs="宋体"/>
          <w:i w:val="0"/>
          <w:caps w:val="0"/>
          <w:color w:val="000000"/>
          <w:spacing w:val="0"/>
          <w:sz w:val="28"/>
          <w:szCs w:val="28"/>
          <w:lang w:eastAsia="zh-CN"/>
        </w:rPr>
        <w:t>“</w:t>
      </w:r>
      <w:r>
        <w:rPr>
          <w:rFonts w:hint="eastAsia" w:ascii="宋体" w:hAnsi="宋体" w:eastAsia="宋体" w:cs="宋体"/>
          <w:i w:val="0"/>
          <w:caps w:val="0"/>
          <w:color w:val="333333"/>
          <w:spacing w:val="0"/>
          <w:sz w:val="28"/>
          <w:szCs w:val="28"/>
          <w:lang w:eastAsia="zh-CN"/>
        </w:rPr>
        <w:t>磴口</w:t>
      </w:r>
      <w:r>
        <w:rPr>
          <w:rFonts w:hint="eastAsia" w:ascii="宋体" w:hAnsi="宋体" w:eastAsia="宋体" w:cs="宋体"/>
          <w:i w:val="0"/>
          <w:caps w:val="0"/>
          <w:color w:val="000000"/>
          <w:spacing w:val="0"/>
          <w:sz w:val="28"/>
          <w:szCs w:val="28"/>
          <w:lang w:eastAsia="zh-CN"/>
        </w:rPr>
        <w:t>县人民</w:t>
      </w:r>
      <w:r>
        <w:rPr>
          <w:rFonts w:hint="eastAsia" w:ascii="宋体" w:hAnsi="宋体" w:eastAsia="宋体" w:cs="宋体"/>
          <w:i w:val="0"/>
          <w:caps w:val="0"/>
          <w:color w:val="000000"/>
          <w:spacing w:val="0"/>
          <w:sz w:val="28"/>
          <w:szCs w:val="28"/>
        </w:rPr>
        <w:t>政府</w:t>
      </w:r>
      <w:r>
        <w:rPr>
          <w:rFonts w:hint="eastAsia" w:ascii="宋体" w:hAnsi="宋体" w:eastAsia="宋体" w:cs="宋体"/>
          <w:i w:val="0"/>
          <w:caps w:val="0"/>
          <w:color w:val="000000"/>
          <w:spacing w:val="0"/>
          <w:sz w:val="28"/>
          <w:szCs w:val="28"/>
          <w:lang w:eastAsia="zh-CN"/>
        </w:rPr>
        <w:t>”</w:t>
      </w:r>
      <w:r>
        <w:rPr>
          <w:rFonts w:hint="eastAsia" w:ascii="宋体" w:hAnsi="宋体" w:eastAsia="宋体" w:cs="宋体"/>
          <w:i w:val="0"/>
          <w:caps w:val="0"/>
          <w:color w:val="000000"/>
          <w:spacing w:val="0"/>
          <w:sz w:val="28"/>
          <w:szCs w:val="28"/>
        </w:rPr>
        <w:t>网站（网址http://www.nmgdk.gov.cn/）</w:t>
      </w:r>
    </w:p>
    <w:p>
      <w:pPr>
        <w:widowControl/>
        <w:jc w:val="left"/>
        <w:rPr>
          <w:rFonts w:hint="default" w:ascii="宋体" w:hAnsi="宋体" w:eastAsia="宋体" w:cs="宋体"/>
          <w:i w:val="0"/>
          <w:caps w:val="0"/>
          <w:color w:val="000000"/>
          <w:spacing w:val="0"/>
          <w:sz w:val="28"/>
          <w:szCs w:val="28"/>
          <w:lang w:val="en-US" w:eastAsia="zh-CN"/>
        </w:rPr>
      </w:pPr>
      <w:r>
        <w:rPr>
          <w:rFonts w:hint="eastAsia" w:ascii="宋体" w:hAnsi="宋体" w:eastAsia="宋体" w:cs="宋体"/>
          <w:i w:val="0"/>
          <w:caps w:val="0"/>
          <w:color w:val="000000"/>
          <w:spacing w:val="0"/>
          <w:sz w:val="28"/>
          <w:szCs w:val="28"/>
          <w:lang w:val="en-US" w:eastAsia="zh-CN"/>
        </w:rPr>
        <w:t>2、微信公众号：“磴口县沙金套海苏木人民政府”（微信号：</w:t>
      </w:r>
      <w:r>
        <w:rPr>
          <w:rFonts w:ascii="-apple-system-font" w:hAnsi="-apple-system-font" w:eastAsia="-apple-system-font" w:cs="-apple-system-font"/>
          <w:i w:val="0"/>
          <w:caps w:val="0"/>
          <w:spacing w:val="0"/>
          <w:kern w:val="0"/>
          <w:sz w:val="25"/>
          <w:szCs w:val="25"/>
          <w:u w:val="none"/>
          <w:shd w:val="clear" w:fill="FFFFFF"/>
          <w:lang w:val="en-US" w:eastAsia="zh-CN" w:bidi="ar"/>
        </w:rPr>
        <w:t>dksjth4561278</w:t>
      </w:r>
      <w:r>
        <w:rPr>
          <w:rFonts w:hint="eastAsia" w:ascii="宋体" w:hAnsi="宋体" w:eastAsia="宋体" w:cs="宋体"/>
          <w:i w:val="0"/>
          <w:caps w:val="0"/>
          <w:color w:val="000000"/>
          <w:spacing w:val="0"/>
          <w:sz w:val="28"/>
          <w:szCs w:val="28"/>
          <w:lang w:val="en-US"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right="0" w:firstLine="560" w:firstLineChars="200"/>
        <w:jc w:val="both"/>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spacing w:val="0"/>
          <w:sz w:val="28"/>
          <w:szCs w:val="28"/>
          <w:lang w:val="en-US" w:eastAsia="zh-CN"/>
        </w:rPr>
        <w:t>3、</w:t>
      </w:r>
      <w:r>
        <w:rPr>
          <w:rFonts w:hint="eastAsia" w:ascii="宋体" w:hAnsi="宋体" w:eastAsia="宋体" w:cs="宋体"/>
          <w:i w:val="0"/>
          <w:caps w:val="0"/>
          <w:color w:val="000000"/>
          <w:spacing w:val="0"/>
          <w:sz w:val="28"/>
          <w:szCs w:val="28"/>
        </w:rPr>
        <w:t>政府信息公开</w:t>
      </w:r>
      <w:r>
        <w:rPr>
          <w:rFonts w:hint="eastAsia" w:ascii="宋体" w:hAnsi="宋体" w:eastAsia="宋体" w:cs="宋体"/>
          <w:i w:val="0"/>
          <w:caps w:val="0"/>
          <w:color w:val="000000"/>
          <w:spacing w:val="0"/>
          <w:sz w:val="28"/>
          <w:szCs w:val="28"/>
          <w:lang w:val="en-US" w:eastAsia="zh-CN"/>
        </w:rPr>
        <w:t>查阅点</w:t>
      </w:r>
      <w:r>
        <w:rPr>
          <w:rFonts w:hint="eastAsia" w:ascii="宋体" w:hAnsi="宋体" w:eastAsia="宋体" w:cs="宋体"/>
          <w:i w:val="0"/>
          <w:caps w:val="0"/>
          <w:color w:val="000000"/>
          <w:spacing w:val="0"/>
          <w:sz w:val="28"/>
          <w:szCs w:val="28"/>
        </w:rPr>
        <w:t>：</w:t>
      </w:r>
      <w:r>
        <w:rPr>
          <w:rFonts w:hint="eastAsia" w:ascii="宋体" w:hAnsi="宋体" w:eastAsia="宋体" w:cs="宋体"/>
          <w:i w:val="0"/>
          <w:caps w:val="0"/>
          <w:color w:val="000000"/>
          <w:spacing w:val="0"/>
          <w:sz w:val="28"/>
          <w:szCs w:val="28"/>
          <w:lang w:eastAsia="zh-CN"/>
        </w:rPr>
        <w:t>磴口县沙金套海苏木党群</w:t>
      </w:r>
      <w:r>
        <w:rPr>
          <w:rFonts w:hint="eastAsia" w:ascii="宋体" w:hAnsi="宋体" w:eastAsia="宋体" w:cs="宋体"/>
          <w:i w:val="0"/>
          <w:caps w:val="0"/>
          <w:color w:val="000000"/>
          <w:spacing w:val="0"/>
          <w:sz w:val="28"/>
          <w:szCs w:val="28"/>
        </w:rPr>
        <w:t>服务</w:t>
      </w:r>
      <w:r>
        <w:rPr>
          <w:rFonts w:hint="eastAsia" w:ascii="宋体" w:hAnsi="宋体" w:eastAsia="宋体" w:cs="宋体"/>
          <w:i w:val="0"/>
          <w:caps w:val="0"/>
          <w:color w:val="000000"/>
          <w:spacing w:val="0"/>
          <w:sz w:val="28"/>
          <w:szCs w:val="28"/>
          <w:lang w:eastAsia="zh-CN"/>
        </w:rPr>
        <w:t>中心</w:t>
      </w:r>
      <w:r>
        <w:rPr>
          <w:rFonts w:hint="eastAsia" w:ascii="宋体" w:hAnsi="宋体" w:eastAsia="宋体" w:cs="宋体"/>
          <w:i w:val="0"/>
          <w:caps w:val="0"/>
          <w:color w:val="000000"/>
          <w:spacing w:val="0"/>
          <w:sz w:val="28"/>
          <w:szCs w:val="28"/>
        </w:rPr>
        <w:t>（地址：</w:t>
      </w:r>
      <w:r>
        <w:rPr>
          <w:rFonts w:hint="eastAsia" w:ascii="宋体" w:hAnsi="宋体" w:eastAsia="宋体" w:cs="宋体"/>
          <w:i w:val="0"/>
          <w:caps w:val="0"/>
          <w:color w:val="000000"/>
          <w:spacing w:val="0"/>
          <w:sz w:val="28"/>
          <w:szCs w:val="28"/>
          <w:lang w:eastAsia="zh-CN"/>
        </w:rPr>
        <w:t>磴口县沙金套海苏木党群服务中心</w:t>
      </w:r>
      <w:r>
        <w:rPr>
          <w:rFonts w:hint="eastAsia" w:ascii="宋体" w:hAnsi="宋体" w:eastAsia="宋体" w:cs="宋体"/>
          <w:i w:val="0"/>
          <w:caps w:val="0"/>
          <w:color w:val="000000"/>
          <w:spacing w:val="0"/>
          <w:sz w:val="28"/>
          <w:szCs w:val="28"/>
        </w:rPr>
        <w:t>“</w:t>
      </w:r>
      <w:r>
        <w:rPr>
          <w:rFonts w:hint="eastAsia" w:ascii="宋体" w:hAnsi="宋体" w:eastAsia="宋体" w:cs="宋体"/>
          <w:i w:val="0"/>
          <w:caps w:val="0"/>
          <w:color w:val="000000"/>
          <w:spacing w:val="0"/>
          <w:sz w:val="28"/>
          <w:szCs w:val="28"/>
          <w:lang w:eastAsia="zh-CN"/>
        </w:rPr>
        <w:t>政务</w:t>
      </w:r>
      <w:r>
        <w:rPr>
          <w:rFonts w:hint="eastAsia" w:ascii="宋体" w:hAnsi="宋体" w:eastAsia="宋体" w:cs="宋体"/>
          <w:i w:val="0"/>
          <w:caps w:val="0"/>
          <w:color w:val="000000"/>
          <w:spacing w:val="0"/>
          <w:sz w:val="28"/>
          <w:szCs w:val="28"/>
        </w:rPr>
        <w:t>公开”</w:t>
      </w:r>
      <w:r>
        <w:rPr>
          <w:rFonts w:hint="eastAsia" w:ascii="宋体" w:hAnsi="宋体" w:eastAsia="宋体" w:cs="宋体"/>
          <w:i w:val="0"/>
          <w:caps w:val="0"/>
          <w:color w:val="000000"/>
          <w:spacing w:val="0"/>
          <w:sz w:val="28"/>
          <w:szCs w:val="28"/>
          <w:lang w:eastAsia="zh-CN"/>
        </w:rPr>
        <w:t>专区</w:t>
      </w:r>
      <w:r>
        <w:rPr>
          <w:rFonts w:hint="eastAsia" w:ascii="宋体" w:hAnsi="宋体" w:eastAsia="宋体" w:cs="宋体"/>
          <w:i w:val="0"/>
          <w:caps w:val="0"/>
          <w:color w:val="000000"/>
          <w:spacing w:val="0"/>
          <w:sz w:val="28"/>
          <w:szCs w:val="28"/>
        </w:rPr>
        <w:t>；联系方式：047</w:t>
      </w:r>
      <w:r>
        <w:rPr>
          <w:rFonts w:hint="eastAsia" w:ascii="宋体" w:hAnsi="宋体" w:eastAsia="宋体" w:cs="宋体"/>
          <w:i w:val="0"/>
          <w:caps w:val="0"/>
          <w:color w:val="000000"/>
          <w:spacing w:val="0"/>
          <w:sz w:val="28"/>
          <w:szCs w:val="28"/>
          <w:lang w:val="en-US" w:eastAsia="zh-CN"/>
        </w:rPr>
        <w:t>8</w:t>
      </w:r>
      <w:r>
        <w:rPr>
          <w:rFonts w:hint="eastAsia" w:ascii="宋体" w:hAnsi="宋体" w:eastAsia="宋体" w:cs="宋体"/>
          <w:i w:val="0"/>
          <w:caps w:val="0"/>
          <w:color w:val="000000"/>
          <w:spacing w:val="0"/>
          <w:sz w:val="28"/>
          <w:szCs w:val="28"/>
        </w:rPr>
        <w:t>-</w:t>
      </w:r>
      <w:r>
        <w:rPr>
          <w:rFonts w:hint="eastAsia" w:ascii="宋体" w:hAnsi="宋体" w:eastAsia="宋体" w:cs="宋体"/>
          <w:i w:val="0"/>
          <w:caps w:val="0"/>
          <w:color w:val="000000"/>
          <w:spacing w:val="0"/>
          <w:sz w:val="28"/>
          <w:szCs w:val="28"/>
          <w:lang w:val="en-US" w:eastAsia="zh-CN"/>
        </w:rPr>
        <w:t>4561278</w:t>
      </w:r>
      <w:r>
        <w:rPr>
          <w:rFonts w:hint="eastAsia" w:ascii="宋体" w:hAnsi="宋体" w:eastAsia="宋体" w:cs="宋体"/>
          <w:i w:val="0"/>
          <w:caps w:val="0"/>
          <w:color w:val="000000"/>
          <w:spacing w:val="0"/>
          <w:sz w:val="28"/>
          <w:szCs w:val="28"/>
        </w:rPr>
        <w:t>；查询服务时间：工作日9:00-12:00，1</w:t>
      </w:r>
      <w:r>
        <w:rPr>
          <w:rFonts w:hint="eastAsia" w:ascii="宋体" w:hAnsi="宋体" w:eastAsia="宋体" w:cs="宋体"/>
          <w:i w:val="0"/>
          <w:caps w:val="0"/>
          <w:color w:val="000000"/>
          <w:spacing w:val="0"/>
          <w:sz w:val="28"/>
          <w:szCs w:val="28"/>
          <w:lang w:val="en-US" w:eastAsia="zh-CN"/>
        </w:rPr>
        <w:t>5</w:t>
      </w:r>
      <w:r>
        <w:rPr>
          <w:rFonts w:hint="eastAsia" w:ascii="宋体" w:hAnsi="宋体" w:eastAsia="宋体" w:cs="宋体"/>
          <w:i w:val="0"/>
          <w:caps w:val="0"/>
          <w:color w:val="000000"/>
          <w:spacing w:val="0"/>
          <w:sz w:val="28"/>
          <w:szCs w:val="28"/>
        </w:rPr>
        <w:t>:00-1</w:t>
      </w:r>
      <w:r>
        <w:rPr>
          <w:rFonts w:hint="eastAsia" w:ascii="宋体" w:hAnsi="宋体" w:eastAsia="宋体" w:cs="宋体"/>
          <w:i w:val="0"/>
          <w:caps w:val="0"/>
          <w:color w:val="000000"/>
          <w:spacing w:val="0"/>
          <w:sz w:val="28"/>
          <w:szCs w:val="28"/>
          <w:lang w:val="en-US" w:eastAsia="zh-CN"/>
        </w:rPr>
        <w:t>8</w:t>
      </w:r>
      <w:r>
        <w:rPr>
          <w:rFonts w:hint="eastAsia" w:ascii="宋体" w:hAnsi="宋体" w:eastAsia="宋体" w:cs="宋体"/>
          <w:i w:val="0"/>
          <w:caps w:val="0"/>
          <w:color w:val="000000"/>
          <w:spacing w:val="0"/>
          <w:sz w:val="28"/>
          <w:szCs w:val="28"/>
        </w:rPr>
        <w:t>:00）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bCs/>
          <w:i w:val="0"/>
          <w:caps w:val="0"/>
          <w:color w:val="000000"/>
          <w:spacing w:val="0"/>
          <w:sz w:val="28"/>
          <w:szCs w:val="28"/>
        </w:rPr>
        <w:t>　</w:t>
      </w:r>
      <w:r>
        <w:rPr>
          <w:rFonts w:hint="eastAsia" w:ascii="宋体" w:hAnsi="宋体" w:eastAsia="宋体" w:cs="宋体"/>
          <w:b w:val="0"/>
          <w:bCs w:val="0"/>
          <w:i w:val="0"/>
          <w:caps w:val="0"/>
          <w:color w:val="000000"/>
          <w:spacing w:val="0"/>
          <w:sz w:val="28"/>
          <w:szCs w:val="28"/>
        </w:rPr>
        <w:t>（三）公开时限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属于主动公开范围的政府信息，自该信息形成或者变更之日起20个工作日内予以公开。法律、法规对政府信息公开的期限另有规定的，从其规定。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黑体" w:hAnsi="黑体" w:eastAsia="黑体" w:cs="黑体"/>
          <w:kern w:val="2"/>
          <w:sz w:val="32"/>
          <w:szCs w:val="32"/>
          <w:lang w:val="en-US" w:eastAsia="zh-CN" w:bidi="ar-SA"/>
        </w:rPr>
        <w:t>二、依申请公开政府信息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公民、法人或者其他组织（以下简称申请人）可申请本机关的政府信息。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val="0"/>
          <w:bCs w:val="0"/>
          <w:i w:val="0"/>
          <w:caps w:val="0"/>
          <w:color w:val="000000"/>
          <w:spacing w:val="0"/>
          <w:sz w:val="28"/>
          <w:szCs w:val="28"/>
        </w:rPr>
        <w:t>　（一）申请方式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1.当面申请。申请人可以到本机关信息公开窗口当场提出申请。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firstLine="560" w:firstLineChars="200"/>
        <w:rPr>
          <w:rFonts w:hint="eastAsia" w:ascii="宋体" w:hAnsi="宋体" w:eastAsia="宋体" w:cs="宋体"/>
          <w:sz w:val="28"/>
          <w:szCs w:val="28"/>
        </w:rPr>
      </w:pPr>
      <w:r>
        <w:rPr>
          <w:rFonts w:hint="eastAsia" w:ascii="宋体" w:hAnsi="宋体" w:eastAsia="宋体" w:cs="宋体"/>
          <w:i w:val="0"/>
          <w:caps w:val="0"/>
          <w:color w:val="000000" w:themeColor="text1"/>
          <w:spacing w:val="0"/>
          <w:sz w:val="28"/>
          <w:szCs w:val="28"/>
          <w14:textFill>
            <w14:solidFill>
              <w14:schemeClr w14:val="tx1"/>
            </w14:solidFill>
          </w14:textFill>
        </w:rPr>
        <w:t>地址：</w:t>
      </w:r>
      <w:r>
        <w:rPr>
          <w:rFonts w:hint="eastAsia" w:ascii="宋体" w:hAnsi="宋体" w:eastAsia="宋体" w:cs="宋体"/>
          <w:i w:val="0"/>
          <w:caps w:val="0"/>
          <w:color w:val="000000"/>
          <w:spacing w:val="0"/>
          <w:sz w:val="28"/>
          <w:szCs w:val="28"/>
          <w:lang w:eastAsia="zh-CN"/>
        </w:rPr>
        <w:t>磴口县沙金套海苏木党群</w:t>
      </w:r>
      <w:r>
        <w:rPr>
          <w:rFonts w:hint="eastAsia" w:ascii="宋体" w:hAnsi="宋体" w:eastAsia="宋体" w:cs="宋体"/>
          <w:i w:val="0"/>
          <w:caps w:val="0"/>
          <w:color w:val="000000"/>
          <w:spacing w:val="0"/>
          <w:sz w:val="28"/>
          <w:szCs w:val="28"/>
        </w:rPr>
        <w:t>服务</w:t>
      </w:r>
      <w:r>
        <w:rPr>
          <w:rFonts w:hint="eastAsia" w:ascii="宋体" w:hAnsi="宋体" w:eastAsia="宋体" w:cs="宋体"/>
          <w:i w:val="0"/>
          <w:caps w:val="0"/>
          <w:color w:val="000000"/>
          <w:spacing w:val="0"/>
          <w:sz w:val="28"/>
          <w:szCs w:val="28"/>
          <w:lang w:eastAsia="zh-CN"/>
        </w:rPr>
        <w:t>中心（</w:t>
      </w:r>
      <w:r>
        <w:rPr>
          <w:rFonts w:hint="eastAsia" w:ascii="宋体" w:hAnsi="宋体" w:eastAsia="宋体" w:cs="宋体"/>
          <w:i w:val="0"/>
          <w:caps w:val="0"/>
          <w:color w:val="000000"/>
          <w:spacing w:val="0"/>
          <w:sz w:val="28"/>
          <w:szCs w:val="28"/>
          <w:lang w:val="en-US" w:eastAsia="zh-CN"/>
        </w:rPr>
        <w:t>综合窗口</w:t>
      </w:r>
      <w:r>
        <w:rPr>
          <w:rFonts w:hint="eastAsia" w:ascii="宋体" w:hAnsi="宋体" w:eastAsia="宋体" w:cs="宋体"/>
          <w:i w:val="0"/>
          <w:caps w:val="0"/>
          <w:color w:val="000000"/>
          <w:spacing w:val="0"/>
          <w:sz w:val="28"/>
          <w:szCs w:val="28"/>
          <w:lang w:eastAsia="zh-CN"/>
        </w:rPr>
        <w:t>）</w:t>
      </w: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工作时间：9:00—12:00，15:00—18:00（周一至周五，法定节假日除外）；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联系电</w:t>
      </w:r>
      <w:r>
        <w:rPr>
          <w:rFonts w:hint="eastAsia" w:ascii="宋体" w:hAnsi="宋体" w:eastAsia="宋体" w:cs="宋体"/>
          <w:i w:val="0"/>
          <w:caps w:val="0"/>
          <w:color w:val="000000"/>
          <w:spacing w:val="0"/>
          <w:sz w:val="28"/>
          <w:szCs w:val="28"/>
          <w:lang w:val="en-US" w:eastAsia="zh-CN"/>
        </w:rPr>
        <w:t>话：0478-4561278</w:t>
      </w: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2.信函申请。申请人通过信函方式提出申请的，请在信封左下角注明“政府信息公开申请”字样。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i w:val="0"/>
          <w:caps w:val="0"/>
          <w:color w:val="000000" w:themeColor="text1"/>
          <w:spacing w:val="0"/>
          <w:sz w:val="28"/>
          <w:szCs w:val="28"/>
          <w14:textFill>
            <w14:solidFill>
              <w14:schemeClr w14:val="tx1"/>
            </w14:solidFill>
          </w14:textFill>
        </w:rPr>
        <w:t>通信地址：</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磴口县沙金套海苏木人民政府党政综合办公室201</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室</w:t>
      </w: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邮政编码：015</w:t>
      </w:r>
      <w:r>
        <w:rPr>
          <w:rFonts w:hint="eastAsia" w:ascii="宋体" w:hAnsi="宋体" w:eastAsia="宋体" w:cs="宋体"/>
          <w:i w:val="0"/>
          <w:caps w:val="0"/>
          <w:color w:val="000000"/>
          <w:spacing w:val="0"/>
          <w:sz w:val="28"/>
          <w:szCs w:val="28"/>
          <w:lang w:val="en-US" w:eastAsia="zh-CN"/>
        </w:rPr>
        <w:t>200</w:t>
      </w: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3.网络提交。请登录“</w:t>
      </w:r>
      <w:r>
        <w:rPr>
          <w:rFonts w:hint="eastAsia" w:ascii="宋体" w:hAnsi="宋体" w:eastAsia="宋体" w:cs="宋体"/>
          <w:i w:val="0"/>
          <w:caps w:val="0"/>
          <w:color w:val="000000"/>
          <w:spacing w:val="0"/>
          <w:sz w:val="28"/>
          <w:szCs w:val="28"/>
          <w:lang w:val="en-US" w:eastAsia="zh-CN"/>
        </w:rPr>
        <w:t>磴口县</w:t>
      </w:r>
      <w:r>
        <w:rPr>
          <w:rFonts w:hint="eastAsia" w:ascii="宋体" w:hAnsi="宋体" w:eastAsia="宋体" w:cs="宋体"/>
          <w:i w:val="0"/>
          <w:caps w:val="0"/>
          <w:color w:val="000000"/>
          <w:spacing w:val="0"/>
          <w:sz w:val="28"/>
          <w:szCs w:val="28"/>
        </w:rPr>
        <w:t>人民政府”网站“政府信息公开”的“依申请公开”栏目提交申请。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val="0"/>
          <w:bCs/>
          <w:i w:val="0"/>
          <w:caps w:val="0"/>
          <w:color w:val="000000"/>
          <w:spacing w:val="0"/>
          <w:sz w:val="28"/>
          <w:szCs w:val="28"/>
        </w:rPr>
        <w:t>（二）申请注意事项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1、申请获取政府信息，应当填写《</w:t>
      </w:r>
      <w:r>
        <w:rPr>
          <w:rFonts w:hint="eastAsia" w:ascii="宋体" w:hAnsi="宋体" w:eastAsia="宋体" w:cs="宋体"/>
          <w:i w:val="0"/>
          <w:caps w:val="0"/>
          <w:color w:val="000000"/>
          <w:spacing w:val="0"/>
          <w:sz w:val="28"/>
          <w:szCs w:val="28"/>
          <w:lang w:val="en-US" w:eastAsia="zh-CN"/>
        </w:rPr>
        <w:t>磴口县</w:t>
      </w:r>
      <w:r>
        <w:rPr>
          <w:rFonts w:hint="eastAsia" w:ascii="宋体" w:hAnsi="宋体" w:eastAsia="宋体" w:cs="宋体"/>
          <w:i w:val="0"/>
          <w:caps w:val="0"/>
          <w:color w:val="000000"/>
          <w:spacing w:val="0"/>
          <w:sz w:val="28"/>
          <w:szCs w:val="28"/>
        </w:rPr>
        <w:t>政府信息公开申请表》（以下简称申请表），申请人要详细、准确写明所申请政府信息名称、文号准确的文件或者便于行政机关查询的其他特征性描述。申请表可以在本机关政府信息公开窗口处领取，也可以在“</w:t>
      </w:r>
      <w:r>
        <w:rPr>
          <w:rFonts w:hint="eastAsia" w:ascii="宋体" w:hAnsi="宋体" w:eastAsia="宋体" w:cs="宋体"/>
          <w:i w:val="0"/>
          <w:caps w:val="0"/>
          <w:color w:val="000000"/>
          <w:spacing w:val="0"/>
          <w:sz w:val="28"/>
          <w:szCs w:val="28"/>
          <w:lang w:val="en-US" w:eastAsia="zh-CN"/>
        </w:rPr>
        <w:t>磴口县</w:t>
      </w:r>
      <w:r>
        <w:rPr>
          <w:rFonts w:hint="eastAsia" w:ascii="宋体" w:hAnsi="宋体" w:eastAsia="宋体" w:cs="宋体"/>
          <w:i w:val="0"/>
          <w:caps w:val="0"/>
          <w:color w:val="000000"/>
          <w:spacing w:val="0"/>
          <w:sz w:val="28"/>
          <w:szCs w:val="28"/>
        </w:rPr>
        <w:t>人民政府”</w:t>
      </w:r>
      <w:r>
        <w:rPr>
          <w:rFonts w:hint="eastAsia" w:ascii="宋体" w:hAnsi="宋体" w:eastAsia="宋体" w:cs="宋体"/>
          <w:i w:val="0"/>
          <w:caps w:val="0"/>
          <w:color w:val="000000"/>
          <w:spacing w:val="0"/>
          <w:sz w:val="28"/>
          <w:szCs w:val="28"/>
          <w:lang w:val="en-US" w:eastAsia="zh-CN"/>
        </w:rPr>
        <w:t>门户网站</w:t>
      </w:r>
      <w:r>
        <w:rPr>
          <w:rFonts w:hint="eastAsia" w:ascii="宋体" w:hAnsi="宋体" w:eastAsia="宋体" w:cs="宋体"/>
          <w:i w:val="0"/>
          <w:caps w:val="0"/>
          <w:color w:val="333333"/>
          <w:spacing w:val="0"/>
          <w:sz w:val="28"/>
          <w:szCs w:val="28"/>
        </w:rPr>
        <w:t>（http://www.nmgdk.gov.cn/</w:t>
      </w:r>
      <w:r>
        <w:rPr>
          <w:rFonts w:hint="eastAsia" w:ascii="宋体" w:hAnsi="宋体" w:eastAsia="宋体" w:cs="宋体"/>
          <w:i w:val="0"/>
          <w:caps w:val="0"/>
          <w:color w:val="000000"/>
          <w:spacing w:val="0"/>
          <w:sz w:val="28"/>
          <w:szCs w:val="28"/>
        </w:rPr>
        <w:t>)下载，申请表复印有效。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2、当面申请的，应当出示有效身份证件；通过邮政寄送提交申请的，应随申请表附有效身份证件的复印件；网上申请的，应上传有效身份证件扫描件或照片。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3、政府信息公开申请内容不明确的，本机关给予指导和释明，并自收到申请之日起7个工作日内一次性告知申请人作出补正，说明需要补正的事项和合理的补正期限。补正的申请不符合要求或者补正后仍然无法指向特定政府信息的，本机关将视情况与申请人进行沟通，仍无法确定的，本机关书面告知申请人申请内容不明确，无法处理该政府信息公开申请。申请人无正当理由逾期不补正的，视为放弃申请，本机关不再处理该政府信息公开申请。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4、依申请公开渠道仅限于申请人获取政府信息，信访、举报、投诉等诉求请通过其他法定途径进行。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firstLineChars="200"/>
        <w:rPr>
          <w:rFonts w:ascii="微软雅黑" w:hAnsi="微软雅黑" w:eastAsia="微软雅黑" w:cs="微软雅黑"/>
          <w:b w:val="0"/>
          <w:bCs/>
        </w:rPr>
      </w:pPr>
      <w:r>
        <w:rPr>
          <w:rFonts w:hint="eastAsia" w:ascii="宋体" w:hAnsi="宋体" w:eastAsia="宋体" w:cs="宋体"/>
          <w:b w:val="0"/>
          <w:bCs/>
          <w:i w:val="0"/>
          <w:caps w:val="0"/>
          <w:color w:val="000000"/>
          <w:spacing w:val="0"/>
          <w:sz w:val="28"/>
          <w:szCs w:val="28"/>
        </w:rPr>
        <w:t>（三）收到申请时间的确定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申请人当面提交政府信息公开申请的，以提交之日为收到申请之日；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bCs/>
          <w:i w:val="0"/>
          <w:caps w:val="0"/>
          <w:color w:val="000000"/>
          <w:spacing w:val="0"/>
          <w:sz w:val="28"/>
          <w:szCs w:val="28"/>
        </w:rPr>
        <w:t>政府信息公开申请处理期限，自收到申请之日的次日起计算。</w:t>
      </w: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b/>
          <w:bCs/>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val="0"/>
          <w:bCs w:val="0"/>
          <w:i w:val="0"/>
          <w:caps w:val="0"/>
          <w:color w:val="000000"/>
          <w:spacing w:val="0"/>
          <w:sz w:val="28"/>
          <w:szCs w:val="28"/>
        </w:rPr>
        <w:t>　</w:t>
      </w:r>
      <w:r>
        <w:rPr>
          <w:rFonts w:hint="eastAsia" w:ascii="宋体" w:hAnsi="宋体" w:eastAsia="宋体" w:cs="宋体"/>
          <w:b w:val="0"/>
          <w:bCs w:val="0"/>
          <w:i w:val="0"/>
          <w:caps w:val="0"/>
          <w:color w:val="000000"/>
          <w:spacing w:val="0"/>
          <w:sz w:val="28"/>
          <w:szCs w:val="28"/>
          <w:lang w:eastAsia="zh-CN"/>
        </w:rPr>
        <w:t>（</w:t>
      </w:r>
      <w:r>
        <w:rPr>
          <w:rFonts w:hint="eastAsia" w:ascii="宋体" w:hAnsi="宋体" w:eastAsia="宋体" w:cs="宋体"/>
          <w:b w:val="0"/>
          <w:bCs w:val="0"/>
          <w:i w:val="0"/>
          <w:caps w:val="0"/>
          <w:color w:val="000000"/>
          <w:spacing w:val="0"/>
          <w:sz w:val="28"/>
          <w:szCs w:val="28"/>
          <w:lang w:val="en-US" w:eastAsia="zh-CN"/>
        </w:rPr>
        <w:t>四</w:t>
      </w:r>
      <w:r>
        <w:rPr>
          <w:rFonts w:hint="eastAsia" w:ascii="宋体" w:hAnsi="宋体" w:eastAsia="宋体" w:cs="宋体"/>
          <w:b w:val="0"/>
          <w:bCs w:val="0"/>
          <w:i w:val="0"/>
          <w:caps w:val="0"/>
          <w:color w:val="000000"/>
          <w:spacing w:val="0"/>
          <w:sz w:val="28"/>
          <w:szCs w:val="28"/>
          <w:lang w:eastAsia="zh-CN"/>
        </w:rPr>
        <w:t>）</w:t>
      </w:r>
      <w:r>
        <w:rPr>
          <w:rFonts w:hint="eastAsia" w:ascii="宋体" w:hAnsi="宋体" w:eastAsia="宋体" w:cs="宋体"/>
          <w:b w:val="0"/>
          <w:bCs w:val="0"/>
          <w:i w:val="0"/>
          <w:caps w:val="0"/>
          <w:color w:val="000000"/>
          <w:spacing w:val="0"/>
          <w:sz w:val="28"/>
          <w:szCs w:val="28"/>
        </w:rPr>
        <w:t>答复期限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right="0" w:firstLine="560" w:firstLineChars="20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b/>
          <w:bCs/>
          <w:i w:val="0"/>
          <w:caps w:val="0"/>
          <w:color w:val="000000"/>
          <w:spacing w:val="0"/>
          <w:sz w:val="28"/>
          <w:szCs w:val="28"/>
          <w:lang w:eastAsia="zh-CN"/>
        </w:rPr>
      </w:pPr>
      <w:r>
        <w:rPr>
          <w:rFonts w:hint="eastAsia" w:ascii="宋体" w:hAnsi="宋体" w:eastAsia="宋体" w:cs="宋体"/>
          <w:b/>
          <w:bCs/>
          <w:i w:val="0"/>
          <w:caps w:val="0"/>
          <w:color w:val="000000"/>
          <w:spacing w:val="0"/>
          <w:sz w:val="28"/>
          <w:szCs w:val="28"/>
          <w:lang w:eastAsia="zh-CN"/>
        </w:rPr>
        <w:t>　　</w:t>
      </w:r>
      <w:r>
        <w:rPr>
          <w:rFonts w:hint="eastAsia" w:ascii="宋体" w:hAnsi="宋体" w:eastAsia="宋体" w:cs="宋体"/>
          <w:b w:val="0"/>
          <w:bCs w:val="0"/>
          <w:i w:val="0"/>
          <w:caps w:val="0"/>
          <w:color w:val="000000"/>
          <w:spacing w:val="0"/>
          <w:sz w:val="28"/>
          <w:szCs w:val="28"/>
          <w:lang w:eastAsia="zh-CN"/>
        </w:rPr>
        <w:t>(</w:t>
      </w:r>
      <w:r>
        <w:rPr>
          <w:rFonts w:hint="eastAsia" w:ascii="宋体" w:hAnsi="宋体" w:eastAsia="宋体" w:cs="宋体"/>
          <w:b w:val="0"/>
          <w:bCs w:val="0"/>
          <w:i w:val="0"/>
          <w:caps w:val="0"/>
          <w:color w:val="000000"/>
          <w:spacing w:val="0"/>
          <w:sz w:val="28"/>
          <w:szCs w:val="28"/>
          <w:lang w:val="en-US" w:eastAsia="zh-CN"/>
        </w:rPr>
        <w:t>五)收费标准</w:t>
      </w:r>
      <w:r>
        <w:rPr>
          <w:rFonts w:hint="eastAsia" w:ascii="宋体" w:hAnsi="宋体" w:eastAsia="宋体" w:cs="宋体"/>
          <w:b w:val="0"/>
          <w:bCs w:val="0"/>
          <w:i w:val="0"/>
          <w:caps w:val="0"/>
          <w:color w:val="000000"/>
          <w:spacing w:val="0"/>
          <w:sz w:val="28"/>
          <w:szCs w:val="28"/>
          <w:lang w:eastAsia="zh-CN"/>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right="0" w:firstLine="560" w:firstLineChars="200"/>
        <w:jc w:val="both"/>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spacing w:val="0"/>
          <w:sz w:val="28"/>
          <w:szCs w:val="28"/>
        </w:rPr>
        <w:t>按照《国务院办公厅关于印发〈政府信息公开信息处理费管理办法〉的通知》（国办函〔2020〕109号）、《内蒙古自治区财政厅 发改委  政务服务局关于明确政府信息公开信息处理费收费管理有关事项的通知》（内财税〔2021〕785号）有关规定执行，具体收费标准如下：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spacing w:val="0"/>
          <w:sz w:val="28"/>
          <w:szCs w:val="28"/>
        </w:rPr>
        <w:t>按件计收执行下列收费标准：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spacing w:val="0"/>
          <w:sz w:val="28"/>
          <w:szCs w:val="28"/>
        </w:rPr>
        <w:t>1.同一申请人一个自然月内累计申请10件以下（含10件）的，不收费。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spacing w:val="0"/>
          <w:sz w:val="28"/>
          <w:szCs w:val="28"/>
        </w:rPr>
        <w:t>2.同一申请人一个自然月内累计申请11—30件（含30件）的部分：100元/件。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spacing w:val="0"/>
          <w:sz w:val="28"/>
          <w:szCs w:val="28"/>
        </w:rPr>
        <w:t>3.同一申请人一个自然月内累计申请31件以上的部分：以10件为一档，每增加一档，收费标准提高100元/件。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spacing w:val="0"/>
          <w:sz w:val="28"/>
          <w:szCs w:val="28"/>
        </w:rPr>
        <w:t>按量计收执行下列收费标准：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spacing w:val="0"/>
          <w:sz w:val="28"/>
          <w:szCs w:val="28"/>
        </w:rPr>
        <w:t>1.30页以下（含30页）的，不收费。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spacing w:val="0"/>
          <w:sz w:val="28"/>
          <w:szCs w:val="28"/>
        </w:rPr>
        <w:t>2.31—100页（含100页）的部分：10元/页。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spacing w:val="0"/>
          <w:sz w:val="28"/>
          <w:szCs w:val="28"/>
        </w:rPr>
        <w:t>3.101—200页（含200页）的部分：20元/页。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spacing w:val="0"/>
          <w:sz w:val="28"/>
          <w:szCs w:val="28"/>
        </w:rPr>
        <w:t>4.201页以上的部分：40元/页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i w:val="0"/>
          <w:caps w:val="0"/>
          <w:color w:val="000000"/>
          <w:spacing w:val="0"/>
          <w:sz w:val="28"/>
          <w:szCs w:val="28"/>
          <w:lang w:val="en-US" w:eastAsia="zh-CN"/>
        </w:rPr>
        <w:t>　</w:t>
      </w:r>
      <w:r>
        <w:rPr>
          <w:rFonts w:hint="eastAsia" w:ascii="黑体" w:hAnsi="黑体" w:eastAsia="黑体" w:cs="黑体"/>
          <w:kern w:val="2"/>
          <w:sz w:val="32"/>
          <w:szCs w:val="32"/>
          <w:lang w:val="en-US" w:eastAsia="zh-CN" w:bidi="ar-SA"/>
        </w:rPr>
        <w:t>三、政府信息公开工作机构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spacing w:val="0"/>
          <w:sz w:val="28"/>
          <w:szCs w:val="28"/>
        </w:rPr>
        <w:t>机构名称：</w:t>
      </w:r>
      <w:r>
        <w:rPr>
          <w:rFonts w:hint="eastAsia" w:ascii="宋体" w:hAnsi="宋体" w:eastAsia="宋体" w:cs="宋体"/>
          <w:i w:val="0"/>
          <w:caps w:val="0"/>
          <w:color w:val="000000"/>
          <w:spacing w:val="0"/>
          <w:sz w:val="28"/>
          <w:szCs w:val="28"/>
          <w:lang w:eastAsia="zh-CN"/>
        </w:rPr>
        <w:t>磴口县沙金套海苏木人民政府办公室</w:t>
      </w: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default" w:ascii="宋体" w:hAnsi="宋体" w:eastAsia="宋体" w:cs="宋体"/>
          <w:i w:val="0"/>
          <w:caps w:val="0"/>
          <w:color w:val="FF0000"/>
          <w:spacing w:val="0"/>
          <w:sz w:val="28"/>
          <w:szCs w:val="28"/>
          <w:lang w:val="en-US"/>
        </w:rPr>
      </w:pPr>
      <w:r>
        <w:rPr>
          <w:rFonts w:hint="eastAsia" w:ascii="宋体" w:hAnsi="宋体" w:eastAsia="宋体" w:cs="宋体"/>
          <w:i w:val="0"/>
          <w:caps w:val="0"/>
          <w:color w:val="000000" w:themeColor="text1"/>
          <w:spacing w:val="0"/>
          <w:sz w:val="28"/>
          <w:szCs w:val="28"/>
          <w14:textFill>
            <w14:solidFill>
              <w14:schemeClr w14:val="tx1"/>
            </w14:solidFill>
          </w14:textFill>
        </w:rPr>
        <w:t>办公地址：</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磴口县沙金套海苏木人民政府党政综合办公室201</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室</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办公时间：9:00—12:00，15:00—18:00（周一至周五,法定节假日除外）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spacing w:val="0"/>
          <w:sz w:val="28"/>
          <w:szCs w:val="28"/>
        </w:rPr>
        <w:t>　　联系电话：0478-</w:t>
      </w:r>
      <w:r>
        <w:rPr>
          <w:rFonts w:hint="eastAsia" w:ascii="宋体" w:hAnsi="宋体" w:eastAsia="宋体" w:cs="宋体"/>
          <w:i w:val="0"/>
          <w:caps w:val="0"/>
          <w:color w:val="000000"/>
          <w:spacing w:val="0"/>
          <w:sz w:val="28"/>
          <w:szCs w:val="28"/>
          <w:lang w:val="en-US" w:eastAsia="zh-CN"/>
        </w:rPr>
        <w:t>4561278</w:t>
      </w: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default"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i w:val="0"/>
          <w:caps w:val="0"/>
          <w:color w:val="000000"/>
          <w:spacing w:val="0"/>
          <w:sz w:val="28"/>
          <w:szCs w:val="28"/>
        </w:rPr>
        <w:t>　　</w:t>
      </w:r>
      <w:r>
        <w:rPr>
          <w:rFonts w:hint="eastAsia" w:ascii="宋体" w:hAnsi="宋体" w:eastAsia="宋体" w:cs="宋体"/>
          <w:i w:val="0"/>
          <w:caps w:val="0"/>
          <w:color w:val="000000" w:themeColor="text1"/>
          <w:spacing w:val="0"/>
          <w:sz w:val="28"/>
          <w:szCs w:val="28"/>
          <w14:textFill>
            <w14:solidFill>
              <w14:schemeClr w14:val="tx1"/>
            </w14:solidFill>
          </w14:textFill>
        </w:rPr>
        <w:t>通讯地址:磴口县</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沙金套海苏木人民政府</w:t>
      </w:r>
      <w:r>
        <w:rPr>
          <w:rFonts w:hint="eastAsia" w:ascii="宋体" w:hAnsi="宋体" w:eastAsia="宋体" w:cs="宋体"/>
          <w:i w:val="0"/>
          <w:caps w:val="0"/>
          <w:color w:val="000000" w:themeColor="text1"/>
          <w:spacing w:val="0"/>
          <w:sz w:val="28"/>
          <w:szCs w:val="28"/>
          <w14:textFill>
            <w14:solidFill>
              <w14:schemeClr w14:val="tx1"/>
            </w14:solidFill>
          </w14:textFill>
        </w:rPr>
        <w:t>党政综合办公室</w:t>
      </w:r>
      <w:r>
        <w:rPr>
          <w:rFonts w:hint="eastAsia" w:ascii="宋体" w:hAnsi="宋体" w:eastAsia="宋体" w:cs="宋体"/>
          <w:i w:val="0"/>
          <w:caps w:val="0"/>
          <w:color w:val="000000" w:themeColor="text1"/>
          <w:spacing w:val="0"/>
          <w:sz w:val="28"/>
          <w:szCs w:val="28"/>
          <w:lang w:eastAsia="zh-CN"/>
          <w14:textFill>
            <w14:solidFill>
              <w14:schemeClr w14:val="tx1"/>
            </w14:solidFill>
          </w14:textFill>
        </w:rPr>
        <w:t>201</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室</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邮政编码:015</w:t>
      </w:r>
      <w:r>
        <w:rPr>
          <w:rFonts w:hint="eastAsia" w:ascii="宋体" w:hAnsi="宋体" w:eastAsia="宋体" w:cs="宋体"/>
          <w:i w:val="0"/>
          <w:caps w:val="0"/>
          <w:color w:val="000000"/>
          <w:spacing w:val="0"/>
          <w:sz w:val="28"/>
          <w:szCs w:val="28"/>
          <w:lang w:val="en-US" w:eastAsia="zh-CN"/>
        </w:rPr>
        <w:t>200</w:t>
      </w: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电子邮</w:t>
      </w:r>
      <w:r>
        <w:rPr>
          <w:rFonts w:hint="eastAsia" w:ascii="宋体" w:hAnsi="宋体" w:eastAsia="宋体" w:cs="宋体"/>
          <w:i w:val="0"/>
          <w:caps w:val="0"/>
          <w:color w:val="000000"/>
          <w:spacing w:val="0"/>
          <w:sz w:val="28"/>
          <w:szCs w:val="28"/>
          <w:lang w:val="en-US" w:eastAsia="zh-CN"/>
        </w:rPr>
        <w:t>箱:dksjth@126.com(仅用</w:t>
      </w:r>
      <w:r>
        <w:rPr>
          <w:rFonts w:hint="eastAsia" w:ascii="宋体" w:hAnsi="宋体" w:eastAsia="宋体" w:cs="宋体"/>
          <w:i w:val="0"/>
          <w:caps w:val="0"/>
          <w:color w:val="000000"/>
          <w:spacing w:val="0"/>
          <w:sz w:val="28"/>
          <w:szCs w:val="28"/>
        </w:rPr>
        <w:t>于接收信息公开工作咨询及有关意见建议，如需提交政府信息公开申请，请参阅并按照本指南“二、依申请公开政府信息”提示提出申请。)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黑体" w:hAnsi="黑体" w:eastAsia="黑体" w:cs="黑体"/>
          <w:kern w:val="2"/>
          <w:sz w:val="32"/>
          <w:szCs w:val="32"/>
          <w:lang w:val="en-US" w:eastAsia="zh-CN" w:bidi="ar-SA"/>
        </w:rPr>
        <w:t>　四、监督和救济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公民、法人或者其他组织认为本机关在政府信息公开工作中侵犯其合法权益的，可以向上一级行政机关或者政府信息公开工作主管部门投诉、举报，也可以依法申请行政复议或者提起行政诉讼。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right"/>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202</w:t>
      </w:r>
      <w:r>
        <w:rPr>
          <w:rFonts w:hint="eastAsia" w:ascii="宋体" w:hAnsi="宋体" w:eastAsia="宋体" w:cs="宋体"/>
          <w:i w:val="0"/>
          <w:caps w:val="0"/>
          <w:color w:val="000000"/>
          <w:spacing w:val="0"/>
          <w:sz w:val="28"/>
          <w:szCs w:val="28"/>
          <w:lang w:val="en-US" w:eastAsia="zh-CN"/>
        </w:rPr>
        <w:t>3</w:t>
      </w:r>
      <w:r>
        <w:rPr>
          <w:rFonts w:hint="eastAsia" w:ascii="宋体" w:hAnsi="宋体" w:eastAsia="宋体" w:cs="宋体"/>
          <w:i w:val="0"/>
          <w:caps w:val="0"/>
          <w:color w:val="000000"/>
          <w:spacing w:val="0"/>
          <w:sz w:val="28"/>
          <w:szCs w:val="28"/>
        </w:rPr>
        <w:t>年</w:t>
      </w:r>
      <w:r>
        <w:rPr>
          <w:rFonts w:hint="eastAsia" w:ascii="宋体" w:hAnsi="宋体" w:eastAsia="宋体" w:cs="宋体"/>
          <w:i w:val="0"/>
          <w:caps w:val="0"/>
          <w:color w:val="000000"/>
          <w:spacing w:val="0"/>
          <w:sz w:val="28"/>
          <w:szCs w:val="28"/>
          <w:lang w:val="en-US" w:eastAsia="zh-CN"/>
        </w:rPr>
        <w:t>9</w:t>
      </w:r>
      <w:r>
        <w:rPr>
          <w:rFonts w:hint="eastAsia" w:ascii="宋体" w:hAnsi="宋体" w:eastAsia="宋体" w:cs="宋体"/>
          <w:i w:val="0"/>
          <w:caps w:val="0"/>
          <w:color w:val="000000"/>
          <w:spacing w:val="0"/>
          <w:sz w:val="28"/>
          <w:szCs w:val="28"/>
        </w:rPr>
        <w:t>月</w:t>
      </w:r>
      <w:r>
        <w:rPr>
          <w:rFonts w:hint="eastAsia" w:ascii="宋体" w:hAnsi="宋体" w:eastAsia="宋体" w:cs="宋体"/>
          <w:i w:val="0"/>
          <w:caps w:val="0"/>
          <w:color w:val="000000"/>
          <w:spacing w:val="0"/>
          <w:sz w:val="28"/>
          <w:szCs w:val="28"/>
          <w:lang w:val="en-US" w:eastAsia="zh-CN"/>
        </w:rPr>
        <w:t>8</w:t>
      </w:r>
      <w:r>
        <w:rPr>
          <w:rFonts w:hint="eastAsia" w:ascii="宋体" w:hAnsi="宋体" w:eastAsia="宋体" w:cs="宋体"/>
          <w:i w:val="0"/>
          <w:caps w:val="0"/>
          <w:color w:val="000000"/>
          <w:spacing w:val="0"/>
          <w:sz w:val="28"/>
          <w:szCs w:val="28"/>
        </w:rPr>
        <w:t>日</w:t>
      </w:r>
      <w:r>
        <w:rPr>
          <w:rFonts w:hint="eastAsia" w:ascii="宋体" w:hAnsi="宋体" w:eastAsia="宋体" w:cs="宋体"/>
          <w:i w:val="0"/>
          <w:caps w:val="0"/>
          <w:color w:val="FF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（此件公开发布）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i w:val="0"/>
          <w:caps w:val="0"/>
          <w:color w:val="000000"/>
          <w:spacing w:val="0"/>
          <w:sz w:val="28"/>
          <w:szCs w:val="28"/>
        </w:rPr>
      </w:pPr>
      <w:r>
        <w:rPr>
          <w:rFonts w:hint="eastAsia" w:ascii="宋体" w:hAnsi="宋体" w:eastAsia="宋体" w:cs="宋体"/>
          <w:i w:val="0"/>
          <w:caps w:val="0"/>
          <w:color w:val="000000"/>
          <w:spacing w:val="0"/>
          <w:sz w:val="28"/>
          <w:szCs w:val="28"/>
        </w:rPr>
        <w:t>　　</w:t>
      </w:r>
      <w:r>
        <w:rPr>
          <w:rFonts w:hint="eastAsia" w:ascii="微软雅黑" w:hAnsi="微软雅黑" w:eastAsia="微软雅黑" w:cs="微软雅黑"/>
          <w:i w:val="0"/>
          <w:caps w:val="0"/>
          <w:color w:val="000000"/>
          <w:spacing w:val="0"/>
          <w:sz w:val="28"/>
          <w:szCs w:val="28"/>
        </w:rPr>
        <w:drawing>
          <wp:inline distT="0" distB="0" distL="114300" distR="114300">
            <wp:extent cx="5539105" cy="3717290"/>
            <wp:effectExtent l="0" t="0" r="4445" b="1651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539105" cy="3717290"/>
                    </a:xfrm>
                    <a:prstGeom prst="rect">
                      <a:avLst/>
                    </a:prstGeom>
                    <a:noFill/>
                    <a:ln w="9525">
                      <a:noFill/>
                    </a:ln>
                  </pic:spPr>
                </pic:pic>
              </a:graphicData>
            </a:graphic>
          </wp:inline>
        </w:drawing>
      </w: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i w:val="0"/>
          <w:caps w:val="0"/>
          <w:color w:val="000000"/>
          <w:spacing w:val="0"/>
          <w:sz w:val="28"/>
          <w:szCs w:val="2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i w:val="0"/>
          <w:caps w:val="0"/>
          <w:color w:val="000000"/>
          <w:spacing w:val="0"/>
          <w:sz w:val="28"/>
          <w:szCs w:val="2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i w:val="0"/>
          <w:caps w:val="0"/>
          <w:color w:val="000000"/>
          <w:spacing w:val="0"/>
          <w:sz w:val="28"/>
          <w:szCs w:val="2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i w:val="0"/>
          <w:caps w:val="0"/>
          <w:color w:val="000000"/>
          <w:spacing w:val="0"/>
          <w:sz w:val="28"/>
          <w:szCs w:val="2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i w:val="0"/>
          <w:caps w:val="0"/>
          <w:color w:val="000000"/>
          <w:spacing w:val="0"/>
          <w:sz w:val="28"/>
          <w:szCs w:val="2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i w:val="0"/>
          <w:caps w:val="0"/>
          <w:color w:val="000000"/>
          <w:spacing w:val="0"/>
          <w:sz w:val="28"/>
          <w:szCs w:val="2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i w:val="0"/>
          <w:caps w:val="0"/>
          <w:color w:val="000000"/>
          <w:spacing w:val="0"/>
          <w:sz w:val="28"/>
          <w:szCs w:val="2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i w:val="0"/>
          <w:caps w:val="0"/>
          <w:color w:val="000000"/>
          <w:spacing w:val="0"/>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44"/>
          <w:szCs w:val="44"/>
        </w:rPr>
      </w:pPr>
      <w:r>
        <w:rPr>
          <w:rFonts w:hint="eastAsia" w:ascii="仿宋" w:hAnsi="仿宋" w:eastAsia="仿宋" w:cs="仿宋"/>
          <w:b/>
          <w:bCs/>
          <w:sz w:val="44"/>
          <w:szCs w:val="44"/>
          <w:lang w:val="en-US" w:eastAsia="zh-CN"/>
        </w:rPr>
        <w:t>磴口县</w:t>
      </w:r>
      <w:r>
        <w:rPr>
          <w:rFonts w:hint="eastAsia" w:ascii="仿宋" w:hAnsi="仿宋" w:eastAsia="仿宋" w:cs="仿宋"/>
          <w:b/>
          <w:bCs/>
          <w:sz w:val="44"/>
          <w:szCs w:val="44"/>
        </w:rPr>
        <w:t>政府信息公开申请表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44"/>
          <w:szCs w:val="44"/>
        </w:rPr>
      </w:pPr>
    </w:p>
    <w:tbl>
      <w:tblPr>
        <w:tblStyle w:val="4"/>
        <w:tblW w:w="9000" w:type="dxa"/>
        <w:jc w:val="center"/>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Layout w:type="fixed"/>
        <w:tblCellMar>
          <w:top w:w="0" w:type="dxa"/>
          <w:left w:w="0" w:type="dxa"/>
          <w:bottom w:w="0" w:type="dxa"/>
          <w:right w:w="0" w:type="dxa"/>
        </w:tblCellMar>
      </w:tblPr>
      <w:tblGrid>
        <w:gridCol w:w="922"/>
        <w:gridCol w:w="922"/>
        <w:gridCol w:w="785"/>
        <w:gridCol w:w="760"/>
        <w:gridCol w:w="532"/>
        <w:gridCol w:w="921"/>
        <w:gridCol w:w="7"/>
        <w:gridCol w:w="4"/>
        <w:gridCol w:w="184"/>
        <w:gridCol w:w="491"/>
        <w:gridCol w:w="977"/>
        <w:gridCol w:w="1092"/>
        <w:gridCol w:w="1403"/>
      </w:tblGrid>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restart"/>
            <w:tcBorders>
              <w:top w:val="single" w:color="000000" w:sz="12" w:space="0"/>
              <w:left w:val="single" w:color="000000" w:sz="12"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申请人信息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922" w:type="dxa"/>
            <w:vMerge w:val="restart"/>
            <w:tcBorders>
              <w:top w:val="single" w:color="000000" w:sz="12" w:space="0"/>
              <w:left w:val="nil"/>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公 民</w:t>
            </w:r>
          </w:p>
        </w:tc>
        <w:tc>
          <w:tcPr>
            <w:tcW w:w="1545" w:type="dxa"/>
            <w:gridSpan w:val="2"/>
            <w:tcBorders>
              <w:top w:val="single" w:color="000000" w:sz="12" w:space="0"/>
              <w:left w:val="nil"/>
              <w:bottom w:val="single" w:color="000000" w:sz="8"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姓 名</w:t>
            </w:r>
          </w:p>
        </w:tc>
        <w:tc>
          <w:tcPr>
            <w:tcW w:w="1648" w:type="dxa"/>
            <w:gridSpan w:val="5"/>
            <w:tcBorders>
              <w:top w:val="single" w:color="000000" w:sz="12" w:space="0"/>
              <w:left w:val="nil"/>
              <w:bottom w:val="single" w:color="000000" w:sz="8"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c>
          <w:tcPr>
            <w:tcW w:w="1468" w:type="dxa"/>
            <w:gridSpan w:val="2"/>
            <w:tcBorders>
              <w:top w:val="single" w:color="000000" w:sz="12" w:space="0"/>
              <w:left w:val="nil"/>
              <w:bottom w:val="single" w:color="000000" w:sz="8"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工作单位</w:t>
            </w:r>
          </w:p>
        </w:tc>
        <w:tc>
          <w:tcPr>
            <w:tcW w:w="2495" w:type="dxa"/>
            <w:gridSpan w:val="2"/>
            <w:tcBorders>
              <w:top w:val="single" w:color="000000" w:sz="12" w:space="0"/>
              <w:left w:val="nil"/>
              <w:bottom w:val="single" w:color="000000" w:sz="8"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continue"/>
            <w:tcBorders>
              <w:left w:val="single" w:color="000000" w:sz="12"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922" w:type="dxa"/>
            <w:vMerge w:val="continue"/>
            <w:tcBorders>
              <w:top w:val="single" w:color="000000" w:sz="12" w:space="0"/>
              <w:left w:val="nil"/>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1545" w:type="dxa"/>
            <w:gridSpan w:val="2"/>
            <w:tcBorders>
              <w:top w:val="nil"/>
              <w:left w:val="nil"/>
              <w:bottom w:val="single" w:color="000000" w:sz="8"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证件名称</w:t>
            </w:r>
          </w:p>
        </w:tc>
        <w:tc>
          <w:tcPr>
            <w:tcW w:w="1648" w:type="dxa"/>
            <w:gridSpan w:val="5"/>
            <w:tcBorders>
              <w:top w:val="nil"/>
              <w:left w:val="nil"/>
              <w:bottom w:val="single" w:color="000000" w:sz="8"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c>
          <w:tcPr>
            <w:tcW w:w="1468" w:type="dxa"/>
            <w:gridSpan w:val="2"/>
            <w:tcBorders>
              <w:top w:val="nil"/>
              <w:left w:val="nil"/>
              <w:bottom w:val="single" w:color="000000" w:sz="8"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证件号码</w:t>
            </w:r>
          </w:p>
        </w:tc>
        <w:tc>
          <w:tcPr>
            <w:tcW w:w="2495" w:type="dxa"/>
            <w:gridSpan w:val="2"/>
            <w:tcBorders>
              <w:top w:val="nil"/>
              <w:left w:val="nil"/>
              <w:bottom w:val="single" w:color="000000" w:sz="8"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continue"/>
            <w:tcBorders>
              <w:left w:val="single" w:color="000000" w:sz="12"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922" w:type="dxa"/>
            <w:vMerge w:val="restart"/>
            <w:tcBorders>
              <w:top w:val="nil"/>
              <w:left w:val="nil"/>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法人和其他组织</w:t>
            </w:r>
          </w:p>
        </w:tc>
        <w:tc>
          <w:tcPr>
            <w:tcW w:w="2077" w:type="dxa"/>
            <w:gridSpan w:val="3"/>
            <w:tcBorders>
              <w:top w:val="nil"/>
              <w:left w:val="nil"/>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名 称</w:t>
            </w:r>
          </w:p>
        </w:tc>
        <w:tc>
          <w:tcPr>
            <w:tcW w:w="5079" w:type="dxa"/>
            <w:gridSpan w:val="8"/>
            <w:tcBorders>
              <w:top w:val="nil"/>
              <w:left w:val="nil"/>
              <w:bottom w:val="single" w:color="000000" w:sz="8"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continue"/>
            <w:tcBorders>
              <w:left w:val="single" w:color="000000" w:sz="12"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922" w:type="dxa"/>
            <w:vMerge w:val="continue"/>
            <w:tcBorders>
              <w:top w:val="nil"/>
              <w:left w:val="nil"/>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2077" w:type="dxa"/>
            <w:gridSpan w:val="3"/>
            <w:tcBorders>
              <w:top w:val="nil"/>
              <w:left w:val="nil"/>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营业执照信息</w:t>
            </w:r>
          </w:p>
        </w:tc>
        <w:tc>
          <w:tcPr>
            <w:tcW w:w="1607" w:type="dxa"/>
            <w:gridSpan w:val="5"/>
            <w:tcBorders>
              <w:top w:val="nil"/>
              <w:left w:val="nil"/>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c>
          <w:tcPr>
            <w:tcW w:w="2069" w:type="dxa"/>
            <w:gridSpan w:val="2"/>
            <w:tcBorders>
              <w:top w:val="nil"/>
              <w:left w:val="nil"/>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组织机构代码</w:t>
            </w:r>
          </w:p>
        </w:tc>
        <w:tc>
          <w:tcPr>
            <w:tcW w:w="1403" w:type="dxa"/>
            <w:tcBorders>
              <w:top w:val="nil"/>
              <w:left w:val="nil"/>
              <w:bottom w:val="single" w:color="000000" w:sz="8"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continue"/>
            <w:tcBorders>
              <w:left w:val="single" w:color="000000" w:sz="12"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922" w:type="dxa"/>
            <w:vMerge w:val="continue"/>
            <w:tcBorders>
              <w:top w:val="nil"/>
              <w:left w:val="nil"/>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2077" w:type="dxa"/>
            <w:gridSpan w:val="3"/>
            <w:tcBorders>
              <w:top w:val="nil"/>
              <w:left w:val="nil"/>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法人代表</w:t>
            </w:r>
            <w:bookmarkStart w:id="0" w:name="_GoBack"/>
            <w:bookmarkEnd w:id="0"/>
          </w:p>
        </w:tc>
        <w:tc>
          <w:tcPr>
            <w:tcW w:w="1607" w:type="dxa"/>
            <w:gridSpan w:val="5"/>
            <w:tcBorders>
              <w:top w:val="nil"/>
              <w:left w:val="nil"/>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c>
          <w:tcPr>
            <w:tcW w:w="2069" w:type="dxa"/>
            <w:gridSpan w:val="2"/>
            <w:tcBorders>
              <w:top w:val="nil"/>
              <w:left w:val="nil"/>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联系人姓名</w:t>
            </w:r>
          </w:p>
        </w:tc>
        <w:tc>
          <w:tcPr>
            <w:tcW w:w="1403" w:type="dxa"/>
            <w:tcBorders>
              <w:top w:val="nil"/>
              <w:left w:val="nil"/>
              <w:bottom w:val="single" w:color="000000" w:sz="8"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continue"/>
            <w:tcBorders>
              <w:left w:val="single" w:color="000000" w:sz="12"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1707" w:type="dxa"/>
            <w:gridSpan w:val="2"/>
            <w:tcBorders>
              <w:top w:val="nil"/>
              <w:left w:val="nil"/>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通信地址</w:t>
            </w:r>
          </w:p>
        </w:tc>
        <w:tc>
          <w:tcPr>
            <w:tcW w:w="2213" w:type="dxa"/>
            <w:gridSpan w:val="3"/>
            <w:tcBorders>
              <w:top w:val="nil"/>
              <w:left w:val="nil"/>
              <w:bottom w:val="single" w:color="000000" w:sz="8"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c>
          <w:tcPr>
            <w:tcW w:w="1663" w:type="dxa"/>
            <w:gridSpan w:val="5"/>
            <w:tcBorders>
              <w:top w:val="nil"/>
              <w:left w:val="nil"/>
              <w:bottom w:val="single" w:color="000000" w:sz="8"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联系电话</w:t>
            </w:r>
          </w:p>
        </w:tc>
        <w:tc>
          <w:tcPr>
            <w:tcW w:w="2495" w:type="dxa"/>
            <w:gridSpan w:val="2"/>
            <w:tcBorders>
              <w:top w:val="nil"/>
              <w:left w:val="nil"/>
              <w:bottom w:val="single" w:color="000000" w:sz="8"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continue"/>
            <w:tcBorders>
              <w:left w:val="single" w:color="000000" w:sz="12"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1707" w:type="dxa"/>
            <w:gridSpan w:val="2"/>
            <w:tcBorders>
              <w:top w:val="nil"/>
              <w:left w:val="nil"/>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电子邮箱</w:t>
            </w:r>
          </w:p>
        </w:tc>
        <w:tc>
          <w:tcPr>
            <w:tcW w:w="2213" w:type="dxa"/>
            <w:gridSpan w:val="3"/>
            <w:tcBorders>
              <w:top w:val="nil"/>
              <w:left w:val="nil"/>
              <w:bottom w:val="single" w:color="000000" w:sz="8"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c>
          <w:tcPr>
            <w:tcW w:w="1663" w:type="dxa"/>
            <w:gridSpan w:val="5"/>
            <w:tcBorders>
              <w:top w:val="nil"/>
              <w:left w:val="nil"/>
              <w:bottom w:val="single" w:color="000000" w:sz="8"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申请时间</w:t>
            </w:r>
          </w:p>
        </w:tc>
        <w:tc>
          <w:tcPr>
            <w:tcW w:w="2495" w:type="dxa"/>
            <w:gridSpan w:val="2"/>
            <w:tcBorders>
              <w:top w:val="nil"/>
              <w:left w:val="nil"/>
              <w:bottom w:val="single" w:color="000000" w:sz="8"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年 月 日</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continue"/>
            <w:tcBorders>
              <w:left w:val="single" w:color="000000" w:sz="12"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3931" w:type="dxa"/>
            <w:gridSpan w:val="7"/>
            <w:tcBorders>
              <w:top w:val="nil"/>
              <w:left w:val="nil"/>
              <w:bottom w:val="single" w:color="auto" w:sz="8"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申请人签名或者盖章</w:t>
            </w:r>
          </w:p>
        </w:tc>
        <w:tc>
          <w:tcPr>
            <w:tcW w:w="4147" w:type="dxa"/>
            <w:gridSpan w:val="5"/>
            <w:tcBorders>
              <w:top w:val="nil"/>
              <w:left w:val="nil"/>
              <w:bottom w:val="single" w:color="auto" w:sz="8"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continue"/>
            <w:tcBorders>
              <w:left w:val="single" w:color="000000" w:sz="12" w:space="0"/>
              <w:bottom w:val="single" w:color="auto"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3927" w:type="dxa"/>
            <w:gridSpan w:val="6"/>
            <w:tcBorders>
              <w:top w:val="nil"/>
              <w:left w:val="nil"/>
              <w:bottom w:val="single" w:color="auto" w:sz="8"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sz w:val="32"/>
                <w:szCs w:val="32"/>
                <w:lang w:val="en-US" w:eastAsia="zh-CN"/>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身份证明</w:t>
            </w:r>
          </w:p>
        </w:tc>
        <w:tc>
          <w:tcPr>
            <w:tcW w:w="4151" w:type="dxa"/>
            <w:gridSpan w:val="6"/>
            <w:tcBorders>
              <w:top w:val="nil"/>
              <w:left w:val="single" w:color="auto" w:sz="4" w:space="0"/>
              <w:bottom w:val="single" w:color="auto" w:sz="8"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提供有效证件复印件</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restart"/>
            <w:tcBorders>
              <w:top w:val="nil"/>
              <w:left w:val="single" w:color="000000" w:sz="12" w:space="0"/>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所需信息情况</w:t>
            </w:r>
          </w:p>
        </w:tc>
        <w:tc>
          <w:tcPr>
            <w:tcW w:w="3931" w:type="dxa"/>
            <w:gridSpan w:val="7"/>
            <w:tcBorders>
              <w:top w:val="nil"/>
              <w:left w:val="nil"/>
              <w:bottom w:val="single" w:color="000000" w:sz="8"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信息公开义务机关</w:t>
            </w:r>
          </w:p>
        </w:tc>
        <w:tc>
          <w:tcPr>
            <w:tcW w:w="4147" w:type="dxa"/>
            <w:gridSpan w:val="5"/>
            <w:tcBorders>
              <w:top w:val="nil"/>
              <w:left w:val="nil"/>
              <w:bottom w:val="single" w:color="000000" w:sz="8"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1875" w:hRule="atLeast"/>
          <w:jc w:val="center"/>
        </w:trPr>
        <w:tc>
          <w:tcPr>
            <w:tcW w:w="922" w:type="dxa"/>
            <w:vMerge w:val="continue"/>
            <w:tcBorders>
              <w:top w:val="nil"/>
              <w:left w:val="single" w:color="000000" w:sz="12" w:space="0"/>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8078" w:type="dxa"/>
            <w:gridSpan w:val="12"/>
            <w:tcBorders>
              <w:top w:val="nil"/>
              <w:left w:val="nil"/>
              <w:bottom w:val="single" w:color="000000" w:sz="8" w:space="0"/>
              <w:right w:val="single" w:color="000000" w:sz="12" w:space="0"/>
            </w:tcBorders>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所需信息的名称或内容描述：</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1575" w:hRule="atLeast"/>
          <w:jc w:val="center"/>
        </w:trPr>
        <w:tc>
          <w:tcPr>
            <w:tcW w:w="922" w:type="dxa"/>
            <w:vMerge w:val="continue"/>
            <w:tcBorders>
              <w:top w:val="nil"/>
              <w:left w:val="single" w:color="000000" w:sz="12" w:space="0"/>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8078" w:type="dxa"/>
            <w:gridSpan w:val="12"/>
            <w:tcBorders>
              <w:top w:val="nil"/>
              <w:left w:val="nil"/>
              <w:bottom w:val="single" w:color="000000" w:sz="8" w:space="0"/>
              <w:right w:val="single" w:color="000000" w:sz="12" w:space="0"/>
            </w:tcBorders>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所需信息的提供方式：</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□电子邮件   □ 电话告知   □ 纸面</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□传真  □ 自行领取  □ 邮寄</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1219" w:hRule="atLeast"/>
          <w:jc w:val="center"/>
        </w:trPr>
        <w:tc>
          <w:tcPr>
            <w:tcW w:w="922" w:type="dxa"/>
            <w:tcBorders>
              <w:top w:val="nil"/>
              <w:left w:val="single" w:color="000000" w:sz="12" w:space="0"/>
              <w:bottom w:val="single" w:color="000000" w:sz="12"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备</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注</w:t>
            </w:r>
          </w:p>
        </w:tc>
        <w:tc>
          <w:tcPr>
            <w:tcW w:w="8078" w:type="dxa"/>
            <w:gridSpan w:val="12"/>
            <w:tcBorders>
              <w:top w:val="nil"/>
              <w:left w:val="nil"/>
              <w:bottom w:val="single" w:color="000000" w:sz="12" w:space="0"/>
              <w:right w:val="single" w:color="000000" w:sz="12" w:space="0"/>
            </w:tcBorders>
            <w:vAlign w:val="top"/>
          </w:tcPr>
          <w:p>
            <w:pPr>
              <w:jc w:val="both"/>
              <w:rPr>
                <w:rFonts w:hint="eastAsia" w:ascii="仿宋" w:hAnsi="仿宋" w:eastAsia="仿宋" w:cs="仿宋"/>
                <w:sz w:val="32"/>
                <w:szCs w:val="32"/>
              </w:rPr>
            </w:pPr>
            <w:r>
              <w:rPr>
                <w:rFonts w:hint="eastAsia" w:ascii="仿宋_GB2312" w:eastAsia="仿宋_GB2312"/>
              </w:rPr>
              <w:t>获取信息的形式要求（单选）□纸质版□电子版□其  他（需注明具体形式）</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right="0"/>
        <w:jc w:val="both"/>
        <w:rPr>
          <w:rFonts w:hint="eastAsia" w:ascii="宋体" w:hAnsi="宋体" w:eastAsia="宋体" w:cs="宋体"/>
          <w:i w:val="0"/>
          <w:caps w:val="0"/>
          <w:color w:val="FF0000"/>
          <w:spacing w:val="0"/>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apple-system-font">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汉仪雅酷黑简">
    <w:panose1 w:val="00020600040101010101"/>
    <w:charset w:val="86"/>
    <w:family w:val="auto"/>
    <w:pitch w:val="default"/>
    <w:sig w:usb0="A00002BF" w:usb1="1AC17CFA" w:usb2="00000016" w:usb3="00000000" w:csb0="0004009F" w:csb1="DFD7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2ZGFhYTUyYmQwZTNlMWI4YTFjZjdlNWE1ZWZmNTQifQ=="/>
  </w:docVars>
  <w:rsids>
    <w:rsidRoot w:val="00000000"/>
    <w:rsid w:val="251507FC"/>
    <w:rsid w:val="6F8A37E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2297</Words>
  <Characters>2529</Characters>
  <Lines>0</Lines>
  <Paragraphs>0</Paragraphs>
  <TotalTime>6</TotalTime>
  <ScaleCrop>false</ScaleCrop>
  <LinksUpToDate>false</LinksUpToDate>
  <CharactersWithSpaces>2786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2021-12-08T10:00:00Z</dcterms:created>
  <dc:creator>adminis</dc:creator>
  <cp:lastModifiedBy>车力木格</cp:lastModifiedBy>
  <cp:lastPrinted>2023-09-07T06:50:50Z</cp:lastPrinted>
  <dcterms:modified xsi:type="dcterms:W3CDTF">2023-09-07T06:51:05Z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7CEF5E4021F14F7BA62C6AA8A2DAE3AC_13</vt:lpwstr>
  </property>
</Properties>
</file>